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94D0E2" w14:textId="38E136ED" w:rsidR="00894F72" w:rsidRDefault="00C2637F" w:rsidP="0094703A">
      <w:pPr>
        <w:jc w:val="center"/>
      </w:pPr>
      <w:r>
        <w:rPr>
          <w:rFonts w:hint="eastAsia"/>
        </w:rPr>
        <w:t>北</w:t>
      </w:r>
      <w:r w:rsidR="00894F72">
        <w:rPr>
          <w:rFonts w:hint="eastAsia"/>
        </w:rPr>
        <w:t>京师范大学</w:t>
      </w:r>
      <w:r w:rsidR="00894F72">
        <w:rPr>
          <w:rFonts w:hint="eastAsia"/>
        </w:rPr>
        <w:t>R</w:t>
      </w:r>
      <w:r w:rsidR="00894F72">
        <w:t>eaxys</w:t>
      </w:r>
      <w:r w:rsidR="0094703A">
        <w:rPr>
          <w:rFonts w:hint="eastAsia"/>
        </w:rPr>
        <w:t>账号</w:t>
      </w:r>
      <w:r w:rsidR="00894F72">
        <w:rPr>
          <w:rFonts w:hint="eastAsia"/>
        </w:rPr>
        <w:t>注册文档</w:t>
      </w:r>
    </w:p>
    <w:p w14:paraId="2749A22E" w14:textId="10FF0AAF" w:rsidR="00894F72" w:rsidRDefault="00894F72" w:rsidP="0094703A">
      <w:pPr>
        <w:ind w:firstLine="720"/>
      </w:pPr>
      <w:r>
        <w:t>Reaxys</w:t>
      </w:r>
      <w:r>
        <w:rPr>
          <w:rFonts w:hint="eastAsia"/>
        </w:rPr>
        <w:t>注册需要有北师大后缀邮箱，</w:t>
      </w:r>
      <w:r>
        <w:rPr>
          <w:rFonts w:hint="eastAsia"/>
        </w:rPr>
        <w:t>m</w:t>
      </w:r>
      <w:r>
        <w:t>ail.bnu.edu.cn</w:t>
      </w:r>
      <w:r>
        <w:rPr>
          <w:rFonts w:hint="eastAsia"/>
        </w:rPr>
        <w:t>或者</w:t>
      </w:r>
      <w:r>
        <w:t>bnu.edu.cn</w:t>
      </w:r>
      <w:r w:rsidR="005E61AB">
        <w:rPr>
          <w:rFonts w:hint="eastAsia"/>
        </w:rPr>
        <w:t>，</w:t>
      </w:r>
      <w:r w:rsidR="00C2637F">
        <w:t>bnuz.edu.cn</w:t>
      </w:r>
      <w:r w:rsidR="00C2637F">
        <w:rPr>
          <w:rFonts w:hint="eastAsia"/>
        </w:rPr>
        <w:t>，</w:t>
      </w:r>
      <w:r w:rsidR="005E61AB">
        <w:t>mail.bnuz.edu.cn</w:t>
      </w:r>
      <w:r>
        <w:rPr>
          <w:rFonts w:hint="eastAsia"/>
        </w:rPr>
        <w:t>。可以</w:t>
      </w:r>
      <w:r w:rsidR="0094703A">
        <w:rPr>
          <w:rFonts w:hint="eastAsia"/>
        </w:rPr>
        <w:t>通过以下途径进行账号</w:t>
      </w:r>
      <w:r>
        <w:rPr>
          <w:rFonts w:hint="eastAsia"/>
        </w:rPr>
        <w:t>注册：</w:t>
      </w:r>
    </w:p>
    <w:p w14:paraId="487078D7" w14:textId="1F1D9374" w:rsidR="00894F72" w:rsidRDefault="00894F72" w:rsidP="00894F72">
      <w:pPr>
        <w:pStyle w:val="a3"/>
        <w:numPr>
          <w:ilvl w:val="0"/>
          <w:numId w:val="2"/>
        </w:numPr>
      </w:pPr>
      <w:r>
        <w:rPr>
          <w:rFonts w:hint="eastAsia"/>
        </w:rPr>
        <w:t>校园</w:t>
      </w:r>
      <w:r>
        <w:rPr>
          <w:rFonts w:hint="eastAsia"/>
        </w:rPr>
        <w:t>IP</w:t>
      </w:r>
      <w:r>
        <w:rPr>
          <w:rFonts w:hint="eastAsia"/>
        </w:rPr>
        <w:t>范围内，可以直接注册</w:t>
      </w:r>
    </w:p>
    <w:p w14:paraId="69C67743" w14:textId="46FFF014" w:rsidR="00894F72" w:rsidRDefault="00894F72" w:rsidP="00894F72">
      <w:pPr>
        <w:pStyle w:val="a3"/>
        <w:numPr>
          <w:ilvl w:val="0"/>
          <w:numId w:val="2"/>
        </w:numPr>
      </w:pPr>
      <w:r>
        <w:rPr>
          <w:rFonts w:hint="eastAsia"/>
        </w:rPr>
        <w:t>校外，先登录</w:t>
      </w:r>
      <w:proofErr w:type="spellStart"/>
      <w:r>
        <w:rPr>
          <w:rFonts w:hint="eastAsia"/>
        </w:rPr>
        <w:t>WebVPN</w:t>
      </w:r>
      <w:proofErr w:type="spellEnd"/>
      <w:r>
        <w:rPr>
          <w:rFonts w:hint="eastAsia"/>
        </w:rPr>
        <w:t>或者</w:t>
      </w:r>
      <w:r>
        <w:rPr>
          <w:rFonts w:hint="eastAsia"/>
        </w:rPr>
        <w:t>CARSI</w:t>
      </w:r>
      <w:r>
        <w:rPr>
          <w:rFonts w:hint="eastAsia"/>
        </w:rPr>
        <w:t>系统，</w:t>
      </w:r>
      <w:r w:rsidR="0094703A">
        <w:rPr>
          <w:rFonts w:hint="eastAsia"/>
        </w:rPr>
        <w:t>再</w:t>
      </w:r>
      <w:r>
        <w:rPr>
          <w:rFonts w:hint="eastAsia"/>
        </w:rPr>
        <w:t>进行注册</w:t>
      </w:r>
    </w:p>
    <w:p w14:paraId="4031FF32" w14:textId="77777777" w:rsidR="0094703A" w:rsidRDefault="0094703A" w:rsidP="0094703A">
      <w:pPr>
        <w:rPr>
          <w:b/>
          <w:bCs/>
          <w:i/>
          <w:iCs/>
        </w:rPr>
      </w:pPr>
      <w:r w:rsidRPr="0094703A">
        <w:rPr>
          <w:rFonts w:hint="eastAsia"/>
          <w:b/>
          <w:bCs/>
          <w:i/>
          <w:iCs/>
        </w:rPr>
        <w:t>账号</w:t>
      </w:r>
      <w:r w:rsidR="00894F72" w:rsidRPr="0094703A">
        <w:rPr>
          <w:rFonts w:hint="eastAsia"/>
          <w:b/>
          <w:bCs/>
          <w:i/>
          <w:iCs/>
        </w:rPr>
        <w:t>注册方法</w:t>
      </w:r>
      <w:r w:rsidRPr="0094703A">
        <w:rPr>
          <w:rFonts w:hint="eastAsia"/>
          <w:b/>
          <w:bCs/>
          <w:i/>
          <w:iCs/>
        </w:rPr>
        <w:t>与步骤</w:t>
      </w:r>
      <w:r w:rsidR="00894F72" w:rsidRPr="0094703A">
        <w:rPr>
          <w:rFonts w:hint="eastAsia"/>
          <w:b/>
          <w:bCs/>
          <w:i/>
          <w:iCs/>
        </w:rPr>
        <w:t>：</w:t>
      </w:r>
    </w:p>
    <w:p w14:paraId="0575D2CD" w14:textId="0BD33201" w:rsidR="00894F72" w:rsidRPr="0094703A" w:rsidRDefault="00894F72" w:rsidP="0094703A">
      <w:pPr>
        <w:rPr>
          <w:b/>
          <w:bCs/>
          <w:i/>
          <w:iCs/>
        </w:rPr>
      </w:pPr>
      <w:r>
        <w:rPr>
          <w:rFonts w:ascii="Times New Roman" w:eastAsia="宋体" w:hAnsi="Times New Roman" w:hint="eastAsia"/>
        </w:rPr>
        <w:t>浏览器</w:t>
      </w:r>
      <w:r w:rsidRPr="008B6775">
        <w:rPr>
          <w:rFonts w:ascii="Times New Roman" w:eastAsia="宋体" w:hAnsi="Times New Roman" w:hint="eastAsia"/>
        </w:rPr>
        <w:t>打开链接：</w:t>
      </w:r>
      <w:hyperlink r:id="rId7" w:history="1">
        <w:r>
          <w:rPr>
            <w:rStyle w:val="a4"/>
            <w:rFonts w:ascii="Times New Roman" w:eastAsia="宋体" w:hAnsi="Times New Roman"/>
          </w:rPr>
          <w:t>asia</w:t>
        </w:r>
        <w:r w:rsidRPr="008B6775">
          <w:rPr>
            <w:rStyle w:val="a4"/>
            <w:rFonts w:ascii="Times New Roman" w:eastAsia="宋体" w:hAnsi="Times New Roman"/>
          </w:rPr>
          <w:t>.reaxys.com</w:t>
        </w:r>
      </w:hyperlink>
      <w:r>
        <w:rPr>
          <w:rFonts w:ascii="Times New Roman" w:eastAsia="宋体" w:hAnsi="Times New Roman"/>
        </w:rPr>
        <w:t>(</w:t>
      </w:r>
      <w:r>
        <w:rPr>
          <w:rFonts w:ascii="Times New Roman" w:eastAsia="宋体" w:hAnsi="Times New Roman" w:hint="eastAsia"/>
        </w:rPr>
        <w:t>推荐</w:t>
      </w:r>
      <w:r>
        <w:rPr>
          <w:rFonts w:ascii="Times New Roman" w:eastAsia="宋体" w:hAnsi="Times New Roman" w:hint="eastAsia"/>
        </w:rPr>
        <w:t>)</w:t>
      </w:r>
      <w:r>
        <w:rPr>
          <w:rFonts w:ascii="Times New Roman" w:eastAsia="宋体" w:hAnsi="Times New Roman" w:hint="eastAsia"/>
        </w:rPr>
        <w:t>或者</w:t>
      </w:r>
      <w:r>
        <w:rPr>
          <w:rFonts w:ascii="Times New Roman" w:eastAsia="宋体" w:hAnsi="Times New Roman"/>
        </w:rPr>
        <w:t>reaxys.com</w:t>
      </w:r>
    </w:p>
    <w:p w14:paraId="601BA81A" w14:textId="4165439A" w:rsidR="00894F72" w:rsidRDefault="00894F72" w:rsidP="00894F72">
      <w:pPr>
        <w:spacing w:before="240"/>
        <w:rPr>
          <w:rFonts w:ascii="Times New Roman" w:eastAsia="宋体" w:hAnsi="Times New Roman"/>
        </w:rPr>
      </w:pPr>
      <w:r>
        <w:rPr>
          <w:rFonts w:ascii="Times New Roman" w:eastAsia="宋体" w:hAnsi="Times New Roman"/>
        </w:rPr>
        <w:t>1</w:t>
      </w:r>
      <w:r>
        <w:rPr>
          <w:rFonts w:ascii="Times New Roman" w:eastAsia="宋体" w:hAnsi="Times New Roman" w:hint="eastAsia"/>
        </w:rPr>
        <w:t>：</w:t>
      </w:r>
      <w:r w:rsidR="00C2637F">
        <w:rPr>
          <w:rFonts w:ascii="Times New Roman" w:eastAsia="宋体" w:hAnsi="Times New Roman" w:hint="eastAsia"/>
        </w:rPr>
        <w:t>2</w:t>
      </w:r>
      <w:r w:rsidR="00C2637F">
        <w:rPr>
          <w:rFonts w:ascii="Times New Roman" w:eastAsia="宋体" w:hAnsi="Times New Roman"/>
        </w:rPr>
        <w:t>023</w:t>
      </w:r>
      <w:r w:rsidR="00C2637F">
        <w:rPr>
          <w:rFonts w:ascii="Times New Roman" w:eastAsia="宋体" w:hAnsi="Times New Roman" w:hint="eastAsia"/>
        </w:rPr>
        <w:t>年</w:t>
      </w:r>
      <w:r>
        <w:rPr>
          <w:rFonts w:ascii="Times New Roman" w:eastAsia="宋体" w:hAnsi="Times New Roman"/>
        </w:rPr>
        <w:t>9</w:t>
      </w:r>
      <w:r>
        <w:rPr>
          <w:rFonts w:ascii="Times New Roman" w:eastAsia="宋体" w:hAnsi="Times New Roman" w:hint="eastAsia"/>
        </w:rPr>
        <w:t>月</w:t>
      </w:r>
      <w:r>
        <w:rPr>
          <w:rFonts w:ascii="Times New Roman" w:eastAsia="宋体" w:hAnsi="Times New Roman" w:hint="eastAsia"/>
        </w:rPr>
        <w:t>2</w:t>
      </w:r>
      <w:r>
        <w:rPr>
          <w:rFonts w:ascii="Times New Roman" w:eastAsia="宋体" w:hAnsi="Times New Roman"/>
        </w:rPr>
        <w:t>3</w:t>
      </w:r>
      <w:r>
        <w:rPr>
          <w:rFonts w:ascii="Times New Roman" w:eastAsia="宋体" w:hAnsi="Times New Roman" w:hint="eastAsia"/>
        </w:rPr>
        <w:t>日之前，页面如下，点击</w:t>
      </w:r>
      <w:r>
        <w:rPr>
          <w:rFonts w:ascii="Times New Roman" w:eastAsia="宋体" w:hAnsi="Times New Roman" w:hint="eastAsia"/>
        </w:rPr>
        <w:t>R</w:t>
      </w:r>
      <w:r>
        <w:rPr>
          <w:rFonts w:ascii="Times New Roman" w:eastAsia="宋体" w:hAnsi="Times New Roman"/>
        </w:rPr>
        <w:t>egister</w:t>
      </w:r>
      <w:r>
        <w:rPr>
          <w:rFonts w:ascii="Times New Roman" w:eastAsia="宋体" w:hAnsi="Times New Roman" w:hint="eastAsia"/>
        </w:rPr>
        <w:t>进行注册</w:t>
      </w:r>
    </w:p>
    <w:p w14:paraId="012C0459" w14:textId="580186E1" w:rsidR="00894F72" w:rsidRDefault="0094703A" w:rsidP="00894F72">
      <w:pPr>
        <w:spacing w:before="240"/>
        <w:rPr>
          <w:rFonts w:ascii="Times New Roman" w:eastAsia="宋体" w:hAnsi="Times New Roman"/>
        </w:rPr>
      </w:pPr>
      <w:r>
        <w:rPr>
          <w:noProof/>
        </w:rPr>
        <w:drawing>
          <wp:inline distT="0" distB="0" distL="0" distR="0" wp14:anchorId="4DA03E9A" wp14:editId="00715F8F">
            <wp:extent cx="4878953" cy="2546768"/>
            <wp:effectExtent l="19050" t="19050" r="17145" b="25400"/>
            <wp:docPr id="1583789713" name="图片 1" descr="图形用户界面, 文本, 应用程序, 电子邮件&#10;&#10;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83789713" name="图片 1" descr="图形用户界面, 文本, 应用程序, 电子邮件&#10;&#10;描述已自动生成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885931" cy="2550411"/>
                    </a:xfrm>
                    <a:prstGeom prst="rect">
                      <a:avLst/>
                    </a:prstGeom>
                    <a:ln>
                      <a:solidFill>
                        <a:schemeClr val="accent2"/>
                      </a:solidFill>
                    </a:ln>
                  </pic:spPr>
                </pic:pic>
              </a:graphicData>
            </a:graphic>
          </wp:inline>
        </w:drawing>
      </w:r>
    </w:p>
    <w:p w14:paraId="3DA5C58C" w14:textId="4F20D0C8" w:rsidR="00894F72" w:rsidRPr="008B6775" w:rsidRDefault="00894F72" w:rsidP="00894F72">
      <w:pPr>
        <w:spacing w:before="240"/>
        <w:rPr>
          <w:rFonts w:ascii="Times New Roman" w:eastAsia="宋体" w:hAnsi="Times New Roman"/>
        </w:rPr>
      </w:pPr>
      <w:r>
        <w:rPr>
          <w:rFonts w:ascii="Times New Roman" w:eastAsia="宋体" w:hAnsi="Times New Roman"/>
        </w:rPr>
        <w:t>2</w:t>
      </w:r>
      <w:r>
        <w:rPr>
          <w:rFonts w:ascii="Times New Roman" w:eastAsia="宋体" w:hAnsi="Times New Roman" w:hint="eastAsia"/>
        </w:rPr>
        <w:t>：</w:t>
      </w:r>
      <w:r w:rsidR="00C2637F">
        <w:rPr>
          <w:rFonts w:ascii="Times New Roman" w:eastAsia="宋体" w:hAnsi="Times New Roman" w:hint="eastAsia"/>
        </w:rPr>
        <w:t>2</w:t>
      </w:r>
      <w:r w:rsidR="00C2637F">
        <w:rPr>
          <w:rFonts w:ascii="Times New Roman" w:eastAsia="宋体" w:hAnsi="Times New Roman"/>
        </w:rPr>
        <w:t>023</w:t>
      </w:r>
      <w:r w:rsidR="00C2637F">
        <w:rPr>
          <w:rFonts w:ascii="Times New Roman" w:eastAsia="宋体" w:hAnsi="Times New Roman" w:hint="eastAsia"/>
        </w:rPr>
        <w:t>年</w:t>
      </w:r>
      <w:r>
        <w:rPr>
          <w:rFonts w:ascii="Times New Roman" w:eastAsia="宋体" w:hAnsi="Times New Roman" w:hint="eastAsia"/>
        </w:rPr>
        <w:t>9</w:t>
      </w:r>
      <w:r>
        <w:rPr>
          <w:rFonts w:ascii="Times New Roman" w:eastAsia="宋体" w:hAnsi="Times New Roman" w:hint="eastAsia"/>
        </w:rPr>
        <w:t>月</w:t>
      </w:r>
      <w:r>
        <w:rPr>
          <w:rFonts w:ascii="Times New Roman" w:eastAsia="宋体" w:hAnsi="Times New Roman" w:hint="eastAsia"/>
        </w:rPr>
        <w:t>2</w:t>
      </w:r>
      <w:r>
        <w:rPr>
          <w:rFonts w:ascii="Times New Roman" w:eastAsia="宋体" w:hAnsi="Times New Roman"/>
        </w:rPr>
        <w:t>3</w:t>
      </w:r>
      <w:r>
        <w:rPr>
          <w:rFonts w:ascii="Times New Roman" w:eastAsia="宋体" w:hAnsi="Times New Roman" w:hint="eastAsia"/>
        </w:rPr>
        <w:t>日之后，将</w:t>
      </w:r>
      <w:r w:rsidRPr="008B6775">
        <w:rPr>
          <w:rFonts w:ascii="Times New Roman" w:eastAsia="宋体" w:hAnsi="Times New Roman" w:hint="eastAsia"/>
        </w:rPr>
        <w:t>显示数据库登录验证界面</w:t>
      </w:r>
      <w:r>
        <w:rPr>
          <w:rFonts w:ascii="Times New Roman" w:eastAsia="宋体" w:hAnsi="Times New Roman" w:hint="eastAsia"/>
        </w:rPr>
        <w:t>，</w:t>
      </w:r>
      <w:r w:rsidR="00B87AB9">
        <w:rPr>
          <w:rFonts w:ascii="Times New Roman" w:eastAsia="宋体" w:hAnsi="Times New Roman" w:hint="eastAsia"/>
        </w:rPr>
        <w:t>点击</w:t>
      </w:r>
      <w:r w:rsidR="00B87AB9">
        <w:rPr>
          <w:rFonts w:ascii="Times New Roman" w:eastAsia="宋体" w:hAnsi="Times New Roman" w:hint="eastAsia"/>
        </w:rPr>
        <w:t>N</w:t>
      </w:r>
      <w:r w:rsidR="00B87AB9">
        <w:rPr>
          <w:rFonts w:ascii="Times New Roman" w:eastAsia="宋体" w:hAnsi="Times New Roman"/>
        </w:rPr>
        <w:t>ot Registered</w:t>
      </w:r>
      <w:r w:rsidR="00B87AB9">
        <w:rPr>
          <w:rFonts w:ascii="Times New Roman" w:eastAsia="宋体" w:hAnsi="Times New Roman" w:hint="eastAsia"/>
        </w:rPr>
        <w:t>进行注册</w:t>
      </w:r>
      <w:r w:rsidR="0094703A">
        <w:rPr>
          <w:rFonts w:ascii="Times New Roman" w:eastAsia="宋体" w:hAnsi="Times New Roman" w:hint="eastAsia"/>
        </w:rPr>
        <w:t>：</w:t>
      </w:r>
    </w:p>
    <w:p w14:paraId="1B986C4B" w14:textId="33E6C9F6" w:rsidR="00894F72" w:rsidRPr="008B6775" w:rsidRDefault="00B87AB9" w:rsidP="0094703A">
      <w:pPr>
        <w:rPr>
          <w:rFonts w:ascii="Times New Roman" w:eastAsia="宋体" w:hAnsi="Times New Roman"/>
        </w:rPr>
      </w:pPr>
      <w:r>
        <w:rPr>
          <w:noProof/>
        </w:rPr>
        <w:drawing>
          <wp:inline distT="0" distB="0" distL="0" distR="0" wp14:anchorId="37DEA5F4" wp14:editId="7DDA0E68">
            <wp:extent cx="4869415" cy="2755955"/>
            <wp:effectExtent l="19050" t="19050" r="26670" b="25400"/>
            <wp:docPr id="340887353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0887353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905746" cy="2776517"/>
                    </a:xfrm>
                    <a:prstGeom prst="rect">
                      <a:avLst/>
                    </a:prstGeom>
                    <a:ln>
                      <a:solidFill>
                        <a:schemeClr val="accent2"/>
                      </a:solidFill>
                    </a:ln>
                  </pic:spPr>
                </pic:pic>
              </a:graphicData>
            </a:graphic>
          </wp:inline>
        </w:drawing>
      </w:r>
    </w:p>
    <w:p w14:paraId="7949F851" w14:textId="5838ED7B" w:rsidR="00141A90" w:rsidRDefault="00B87AB9" w:rsidP="00E407BA">
      <w:pPr>
        <w:spacing w:before="240"/>
        <w:rPr>
          <w:rFonts w:ascii="Times New Roman" w:eastAsia="宋体" w:hAnsi="Times New Roman"/>
        </w:rPr>
      </w:pPr>
      <w:r>
        <w:rPr>
          <w:rFonts w:ascii="Times New Roman" w:eastAsia="宋体" w:hAnsi="Times New Roman"/>
        </w:rPr>
        <w:lastRenderedPageBreak/>
        <w:t>3</w:t>
      </w:r>
      <w:r>
        <w:rPr>
          <w:rFonts w:ascii="Times New Roman" w:eastAsia="宋体" w:hAnsi="Times New Roman" w:hint="eastAsia"/>
        </w:rPr>
        <w:t>：北师大用户在校外</w:t>
      </w:r>
      <w:r w:rsidR="00141A90">
        <w:rPr>
          <w:rFonts w:ascii="Times New Roman" w:eastAsia="宋体" w:hAnsi="Times New Roman" w:hint="eastAsia"/>
        </w:rPr>
        <w:t>登录</w:t>
      </w:r>
      <w:r w:rsidR="00141A90">
        <w:rPr>
          <w:rFonts w:ascii="Times New Roman" w:eastAsia="宋体" w:hAnsi="Times New Roman" w:hint="eastAsia"/>
        </w:rPr>
        <w:t>CASRI</w:t>
      </w:r>
      <w:r w:rsidR="00141A90">
        <w:rPr>
          <w:rFonts w:ascii="Times New Roman" w:eastAsia="宋体" w:hAnsi="Times New Roman" w:hint="eastAsia"/>
        </w:rPr>
        <w:t>后，进入</w:t>
      </w:r>
      <w:r w:rsidR="00141A90">
        <w:rPr>
          <w:rFonts w:ascii="Times New Roman" w:eastAsia="宋体" w:hAnsi="Times New Roman" w:hint="eastAsia"/>
        </w:rPr>
        <w:t>Rea</w:t>
      </w:r>
      <w:r w:rsidR="00141A90">
        <w:rPr>
          <w:rFonts w:ascii="Times New Roman" w:eastAsia="宋体" w:hAnsi="Times New Roman"/>
        </w:rPr>
        <w:t>xys</w:t>
      </w:r>
      <w:r w:rsidR="00141A90">
        <w:rPr>
          <w:rFonts w:ascii="Times New Roman" w:eastAsia="宋体" w:hAnsi="Times New Roman" w:hint="eastAsia"/>
        </w:rPr>
        <w:t>链接，如果已经</w:t>
      </w:r>
      <w:r w:rsidR="006D017E">
        <w:rPr>
          <w:rFonts w:ascii="Times New Roman" w:eastAsia="宋体" w:hAnsi="Times New Roman" w:hint="eastAsia"/>
        </w:rPr>
        <w:t>有</w:t>
      </w:r>
      <w:r w:rsidR="00141A90">
        <w:rPr>
          <w:rFonts w:ascii="Times New Roman" w:eastAsia="宋体" w:hAnsi="Times New Roman" w:hint="eastAsia"/>
        </w:rPr>
        <w:t>账号，直接输入账号即可登录，如果没有，点击</w:t>
      </w:r>
      <w:r w:rsidR="00141A90">
        <w:rPr>
          <w:rFonts w:ascii="Times New Roman" w:eastAsia="宋体" w:hAnsi="Times New Roman"/>
        </w:rPr>
        <w:t>Institute Sign In</w:t>
      </w:r>
      <w:r w:rsidR="00141A90">
        <w:rPr>
          <w:rFonts w:ascii="Times New Roman" w:eastAsia="宋体" w:hAnsi="Times New Roman" w:hint="eastAsia"/>
        </w:rPr>
        <w:t>，如下图：</w:t>
      </w:r>
    </w:p>
    <w:p w14:paraId="6A1EBE12" w14:textId="7C223B19" w:rsidR="00B87AB9" w:rsidRDefault="00141A90" w:rsidP="00E407BA">
      <w:pPr>
        <w:spacing w:before="240"/>
        <w:rPr>
          <w:rFonts w:ascii="Times New Roman" w:eastAsia="宋体" w:hAnsi="Times New Roman"/>
        </w:rPr>
      </w:pPr>
      <w:r>
        <w:rPr>
          <w:noProof/>
        </w:rPr>
        <w:drawing>
          <wp:inline distT="0" distB="0" distL="0" distR="0" wp14:anchorId="4842267E" wp14:editId="31A269E7">
            <wp:extent cx="4863051" cy="2766986"/>
            <wp:effectExtent l="19050" t="19050" r="13970" b="14605"/>
            <wp:docPr id="175242703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5242703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872590" cy="2772414"/>
                    </a:xfrm>
                    <a:prstGeom prst="rect">
                      <a:avLst/>
                    </a:prstGeom>
                    <a:ln>
                      <a:solidFill>
                        <a:schemeClr val="accent2"/>
                      </a:solidFill>
                    </a:ln>
                  </pic:spPr>
                </pic:pic>
              </a:graphicData>
            </a:graphic>
          </wp:inline>
        </w:drawing>
      </w:r>
    </w:p>
    <w:p w14:paraId="3CBA000E" w14:textId="6C426BD7" w:rsidR="00141A90" w:rsidRDefault="00141A90" w:rsidP="00E407BA">
      <w:pPr>
        <w:spacing w:before="240"/>
        <w:rPr>
          <w:rFonts w:ascii="Times New Roman" w:eastAsia="宋体" w:hAnsi="Times New Roman"/>
        </w:rPr>
      </w:pPr>
      <w:r>
        <w:rPr>
          <w:rFonts w:ascii="Times New Roman" w:eastAsia="宋体" w:hAnsi="Times New Roman" w:hint="eastAsia"/>
        </w:rPr>
        <w:t>按照</w:t>
      </w:r>
      <w:r w:rsidR="005E61AB">
        <w:rPr>
          <w:rFonts w:ascii="Times New Roman" w:eastAsia="宋体" w:hAnsi="Times New Roman" w:hint="eastAsia"/>
        </w:rPr>
        <w:t>下图</w:t>
      </w:r>
      <w:r>
        <w:rPr>
          <w:rFonts w:ascii="Times New Roman" w:eastAsia="宋体" w:hAnsi="Times New Roman" w:hint="eastAsia"/>
        </w:rPr>
        <w:t>进行以下选择：</w:t>
      </w:r>
    </w:p>
    <w:p w14:paraId="0E750B8D" w14:textId="44C24328" w:rsidR="00141A90" w:rsidRDefault="00141A90" w:rsidP="00E407BA">
      <w:pPr>
        <w:spacing w:before="240"/>
        <w:rPr>
          <w:rFonts w:ascii="Times New Roman" w:eastAsia="宋体" w:hAnsi="Times New Roman"/>
        </w:rPr>
      </w:pPr>
      <w:r>
        <w:rPr>
          <w:noProof/>
        </w:rPr>
        <w:drawing>
          <wp:inline distT="0" distB="0" distL="0" distR="0" wp14:anchorId="6B97294C" wp14:editId="39CA8D76">
            <wp:extent cx="2706872" cy="3326517"/>
            <wp:effectExtent l="19050" t="19050" r="17780" b="26670"/>
            <wp:docPr id="44927723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927723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712842" cy="3333854"/>
                    </a:xfrm>
                    <a:prstGeom prst="rect">
                      <a:avLst/>
                    </a:prstGeom>
                    <a:ln>
                      <a:solidFill>
                        <a:schemeClr val="accent2"/>
                      </a:solidFill>
                    </a:ln>
                  </pic:spPr>
                </pic:pic>
              </a:graphicData>
            </a:graphic>
          </wp:inline>
        </w:drawing>
      </w:r>
    </w:p>
    <w:p w14:paraId="045F427A" w14:textId="090F7863" w:rsidR="00B87AB9" w:rsidRDefault="00141A90" w:rsidP="00E407BA">
      <w:pPr>
        <w:spacing w:before="240"/>
        <w:rPr>
          <w:rFonts w:ascii="Times New Roman" w:eastAsia="宋体" w:hAnsi="Times New Roman"/>
        </w:rPr>
      </w:pPr>
      <w:r>
        <w:rPr>
          <w:rFonts w:ascii="Times New Roman" w:eastAsia="宋体" w:hAnsi="Times New Roman" w:hint="eastAsia"/>
        </w:rPr>
        <w:t>输入完成后，会自动将</w:t>
      </w:r>
      <w:r>
        <w:rPr>
          <w:rFonts w:ascii="Times New Roman" w:eastAsia="宋体" w:hAnsi="Times New Roman" w:hint="eastAsia"/>
        </w:rPr>
        <w:t>CARSI</w:t>
      </w:r>
      <w:r>
        <w:rPr>
          <w:rFonts w:ascii="Times New Roman" w:eastAsia="宋体" w:hAnsi="Times New Roman" w:hint="eastAsia"/>
        </w:rPr>
        <w:t>账号</w:t>
      </w:r>
      <w:proofErr w:type="gramStart"/>
      <w:r>
        <w:rPr>
          <w:rFonts w:ascii="Times New Roman" w:eastAsia="宋体" w:hAnsi="Times New Roman" w:hint="eastAsia"/>
        </w:rPr>
        <w:t>做为</w:t>
      </w:r>
      <w:proofErr w:type="gramEnd"/>
      <w:r>
        <w:rPr>
          <w:rFonts w:ascii="Times New Roman" w:eastAsia="宋体" w:hAnsi="Times New Roman" w:hint="eastAsia"/>
        </w:rPr>
        <w:t>Rea</w:t>
      </w:r>
      <w:r>
        <w:rPr>
          <w:rFonts w:ascii="Times New Roman" w:eastAsia="宋体" w:hAnsi="Times New Roman"/>
        </w:rPr>
        <w:t>xys</w:t>
      </w:r>
      <w:r>
        <w:rPr>
          <w:rFonts w:ascii="Times New Roman" w:eastAsia="宋体" w:hAnsi="Times New Roman" w:hint="eastAsia"/>
        </w:rPr>
        <w:t>账号进行注册。</w:t>
      </w:r>
    </w:p>
    <w:p w14:paraId="429662E9" w14:textId="77777777" w:rsidR="00141A90" w:rsidRDefault="00141A90" w:rsidP="00E407BA">
      <w:pPr>
        <w:spacing w:before="240"/>
        <w:rPr>
          <w:rFonts w:ascii="Times New Roman" w:eastAsia="宋体" w:hAnsi="Times New Roman"/>
        </w:rPr>
      </w:pPr>
    </w:p>
    <w:p w14:paraId="017E15CD" w14:textId="16206164" w:rsidR="00E407BA" w:rsidRDefault="00141A90" w:rsidP="00E407BA">
      <w:pPr>
        <w:spacing w:before="240"/>
        <w:rPr>
          <w:rFonts w:ascii="Times New Roman" w:eastAsia="宋体" w:hAnsi="Times New Roman"/>
        </w:rPr>
      </w:pPr>
      <w:r>
        <w:rPr>
          <w:rFonts w:ascii="Times New Roman" w:eastAsia="宋体" w:hAnsi="Times New Roman" w:hint="eastAsia"/>
        </w:rPr>
        <w:lastRenderedPageBreak/>
        <w:t>上述</w:t>
      </w:r>
      <w:r>
        <w:rPr>
          <w:rFonts w:ascii="Times New Roman" w:eastAsia="宋体" w:hAnsi="Times New Roman" w:hint="eastAsia"/>
        </w:rPr>
        <w:t>3</w:t>
      </w:r>
      <w:r>
        <w:rPr>
          <w:rFonts w:ascii="Times New Roman" w:eastAsia="宋体" w:hAnsi="Times New Roman" w:hint="eastAsia"/>
        </w:rPr>
        <w:t>种情况完成后，会出现以下界面，用于用户信息填写，</w:t>
      </w:r>
      <w:r w:rsidR="00894F72" w:rsidRPr="008B6775">
        <w:rPr>
          <w:rFonts w:ascii="Times New Roman" w:eastAsia="宋体" w:hAnsi="Times New Roman" w:hint="eastAsia"/>
        </w:rPr>
        <w:t>输入您的名字、</w:t>
      </w:r>
      <w:r w:rsidR="0094703A">
        <w:rPr>
          <w:rFonts w:ascii="Times New Roman" w:eastAsia="宋体" w:hAnsi="Times New Roman" w:hint="eastAsia"/>
        </w:rPr>
        <w:t>北师大</w:t>
      </w:r>
      <w:r w:rsidR="00894F72" w:rsidRPr="008B6775">
        <w:rPr>
          <w:rFonts w:ascii="Times New Roman" w:eastAsia="宋体" w:hAnsi="Times New Roman" w:hint="eastAsia"/>
        </w:rPr>
        <w:t>邮箱（</w:t>
      </w:r>
      <w:r w:rsidR="00A22E2B" w:rsidRPr="00A22E2B">
        <w:rPr>
          <w:rFonts w:ascii="Times New Roman" w:eastAsia="宋体" w:hAnsi="Times New Roman" w:hint="eastAsia"/>
          <w:color w:val="FF0000"/>
        </w:rPr>
        <w:t>R</w:t>
      </w:r>
      <w:r w:rsidR="00A22E2B" w:rsidRPr="00A22E2B">
        <w:rPr>
          <w:rFonts w:ascii="Times New Roman" w:eastAsia="宋体" w:hAnsi="Times New Roman"/>
          <w:color w:val="FF0000"/>
        </w:rPr>
        <w:t>eaxys</w:t>
      </w:r>
      <w:r w:rsidR="00894F72" w:rsidRPr="00A22E2B">
        <w:rPr>
          <w:rFonts w:ascii="Times New Roman" w:eastAsia="宋体" w:hAnsi="Times New Roman" w:hint="eastAsia"/>
          <w:color w:val="FF0000"/>
        </w:rPr>
        <w:t>用户名</w:t>
      </w:r>
      <w:r w:rsidR="00894F72" w:rsidRPr="008B6775">
        <w:rPr>
          <w:rFonts w:ascii="Times New Roman" w:eastAsia="宋体" w:hAnsi="Times New Roman" w:hint="eastAsia"/>
        </w:rPr>
        <w:t>）、密码，</w:t>
      </w:r>
      <w:r w:rsidR="00E407BA">
        <w:rPr>
          <w:rFonts w:ascii="Times New Roman" w:eastAsia="宋体" w:hAnsi="Times New Roman" w:hint="eastAsia"/>
        </w:rPr>
        <w:t>其</w:t>
      </w:r>
      <w:r w:rsidR="0094703A">
        <w:rPr>
          <w:rFonts w:ascii="Times New Roman" w:eastAsia="宋体" w:hAnsi="Times New Roman" w:hint="eastAsia"/>
        </w:rPr>
        <w:t>密码设置要求</w:t>
      </w:r>
      <w:r w:rsidR="00E407BA">
        <w:rPr>
          <w:rFonts w:ascii="Times New Roman" w:eastAsia="宋体" w:hAnsi="Times New Roman" w:hint="eastAsia"/>
        </w:rPr>
        <w:t>：</w:t>
      </w:r>
    </w:p>
    <w:p w14:paraId="5D170574" w14:textId="77777777" w:rsidR="00E407BA" w:rsidRDefault="00E407BA" w:rsidP="00E407BA">
      <w:pPr>
        <w:pStyle w:val="a3"/>
        <w:numPr>
          <w:ilvl w:val="0"/>
          <w:numId w:val="3"/>
        </w:numPr>
        <w:spacing w:before="240"/>
        <w:rPr>
          <w:rFonts w:ascii="Times New Roman" w:eastAsia="宋体" w:hAnsi="Times New Roman"/>
        </w:rPr>
      </w:pPr>
      <w:r>
        <w:rPr>
          <w:rFonts w:ascii="Times New Roman" w:eastAsia="宋体" w:hAnsi="Times New Roman" w:hint="eastAsia"/>
        </w:rPr>
        <w:t>至少</w:t>
      </w:r>
      <w:r>
        <w:rPr>
          <w:rFonts w:ascii="Times New Roman" w:eastAsia="宋体" w:hAnsi="Times New Roman" w:hint="eastAsia"/>
        </w:rPr>
        <w:t>1</w:t>
      </w:r>
      <w:r>
        <w:rPr>
          <w:rFonts w:ascii="Times New Roman" w:eastAsia="宋体" w:hAnsi="Times New Roman" w:hint="eastAsia"/>
        </w:rPr>
        <w:t>个小写字母</w:t>
      </w:r>
    </w:p>
    <w:p w14:paraId="573924E2" w14:textId="77777777" w:rsidR="00E407BA" w:rsidRDefault="00E407BA" w:rsidP="00E407BA">
      <w:pPr>
        <w:pStyle w:val="a3"/>
        <w:numPr>
          <w:ilvl w:val="0"/>
          <w:numId w:val="3"/>
        </w:numPr>
        <w:spacing w:before="240"/>
        <w:rPr>
          <w:rFonts w:ascii="Times New Roman" w:eastAsia="宋体" w:hAnsi="Times New Roman"/>
        </w:rPr>
      </w:pPr>
      <w:r>
        <w:rPr>
          <w:rFonts w:ascii="Times New Roman" w:eastAsia="宋体" w:hAnsi="Times New Roman" w:hint="eastAsia"/>
        </w:rPr>
        <w:t>至少</w:t>
      </w:r>
      <w:r>
        <w:rPr>
          <w:rFonts w:ascii="Times New Roman" w:eastAsia="宋体" w:hAnsi="Times New Roman" w:hint="eastAsia"/>
        </w:rPr>
        <w:t>1</w:t>
      </w:r>
      <w:r>
        <w:rPr>
          <w:rFonts w:ascii="Times New Roman" w:eastAsia="宋体" w:hAnsi="Times New Roman" w:hint="eastAsia"/>
        </w:rPr>
        <w:t>个大写字母</w:t>
      </w:r>
    </w:p>
    <w:p w14:paraId="4648CD10" w14:textId="77777777" w:rsidR="00E407BA" w:rsidRDefault="00E407BA" w:rsidP="00E407BA">
      <w:pPr>
        <w:pStyle w:val="a3"/>
        <w:numPr>
          <w:ilvl w:val="0"/>
          <w:numId w:val="3"/>
        </w:numPr>
        <w:spacing w:before="240"/>
        <w:rPr>
          <w:rFonts w:ascii="Times New Roman" w:eastAsia="宋体" w:hAnsi="Times New Roman"/>
        </w:rPr>
      </w:pPr>
      <w:r>
        <w:rPr>
          <w:rFonts w:ascii="Times New Roman" w:eastAsia="宋体" w:hAnsi="Times New Roman" w:hint="eastAsia"/>
        </w:rPr>
        <w:t>至少</w:t>
      </w:r>
      <w:r>
        <w:rPr>
          <w:rFonts w:ascii="Times New Roman" w:eastAsia="宋体" w:hAnsi="Times New Roman" w:hint="eastAsia"/>
        </w:rPr>
        <w:t>1</w:t>
      </w:r>
      <w:r>
        <w:rPr>
          <w:rFonts w:ascii="Times New Roman" w:eastAsia="宋体" w:hAnsi="Times New Roman" w:hint="eastAsia"/>
        </w:rPr>
        <w:t>个数字或者特殊符号，如</w:t>
      </w:r>
      <w:r>
        <w:rPr>
          <w:rFonts w:ascii="Times New Roman" w:eastAsia="宋体" w:hAnsi="Times New Roman"/>
        </w:rPr>
        <w:t>@</w:t>
      </w:r>
      <w:r>
        <w:rPr>
          <w:rFonts w:ascii="Times New Roman" w:eastAsia="宋体" w:hAnsi="Times New Roman" w:hint="eastAsia"/>
        </w:rPr>
        <w:t>，！等</w:t>
      </w:r>
    </w:p>
    <w:p w14:paraId="28EF5AE0" w14:textId="7E387CD0" w:rsidR="00E407BA" w:rsidRDefault="00E407BA" w:rsidP="0094703A">
      <w:pPr>
        <w:pStyle w:val="a3"/>
        <w:numPr>
          <w:ilvl w:val="0"/>
          <w:numId w:val="3"/>
        </w:numPr>
        <w:spacing w:before="240"/>
        <w:rPr>
          <w:rFonts w:ascii="Times New Roman" w:eastAsia="宋体" w:hAnsi="Times New Roman"/>
        </w:rPr>
      </w:pPr>
      <w:r>
        <w:rPr>
          <w:rFonts w:ascii="Times New Roman" w:eastAsia="宋体" w:hAnsi="Times New Roman" w:hint="eastAsia"/>
        </w:rPr>
        <w:t>至少</w:t>
      </w:r>
      <w:r>
        <w:rPr>
          <w:rFonts w:ascii="Times New Roman" w:eastAsia="宋体" w:hAnsi="Times New Roman" w:hint="eastAsia"/>
        </w:rPr>
        <w:t>8</w:t>
      </w:r>
      <w:r>
        <w:rPr>
          <w:rFonts w:ascii="Times New Roman" w:eastAsia="宋体" w:hAnsi="Times New Roman" w:hint="eastAsia"/>
        </w:rPr>
        <w:t>个字符，最多</w:t>
      </w:r>
      <w:r>
        <w:rPr>
          <w:rFonts w:ascii="Times New Roman" w:eastAsia="宋体" w:hAnsi="Times New Roman" w:hint="eastAsia"/>
        </w:rPr>
        <w:t>2</w:t>
      </w:r>
      <w:r>
        <w:rPr>
          <w:rFonts w:ascii="Times New Roman" w:eastAsia="宋体" w:hAnsi="Times New Roman"/>
        </w:rPr>
        <w:t>00</w:t>
      </w:r>
      <w:r>
        <w:rPr>
          <w:rFonts w:ascii="Times New Roman" w:eastAsia="宋体" w:hAnsi="Times New Roman" w:hint="eastAsia"/>
        </w:rPr>
        <w:t>个</w:t>
      </w:r>
    </w:p>
    <w:p w14:paraId="3AC787B7" w14:textId="5813E6CB" w:rsidR="00A22E2B" w:rsidRDefault="00141A90" w:rsidP="00A22E2B">
      <w:pPr>
        <w:pStyle w:val="a3"/>
        <w:numPr>
          <w:ilvl w:val="0"/>
          <w:numId w:val="3"/>
        </w:numPr>
        <w:spacing w:before="240"/>
        <w:rPr>
          <w:rFonts w:ascii="Times New Roman" w:eastAsia="宋体" w:hAnsi="Times New Roman"/>
        </w:rPr>
      </w:pPr>
      <w:r>
        <w:rPr>
          <w:rFonts w:ascii="Times New Roman" w:eastAsia="宋体" w:hAnsi="Times New Roman" w:hint="eastAsia"/>
        </w:rPr>
        <w:t>不允许出现</w:t>
      </w:r>
      <w:r w:rsidR="00A22E2B">
        <w:rPr>
          <w:rFonts w:ascii="Times New Roman" w:eastAsia="宋体" w:hAnsi="Times New Roman" w:hint="eastAsia"/>
        </w:rPr>
        <w:t>与名字相同的连续字符</w:t>
      </w:r>
    </w:p>
    <w:p w14:paraId="23C426EF" w14:textId="323C1F15" w:rsidR="00A22E2B" w:rsidRPr="00A22E2B" w:rsidRDefault="00A22E2B" w:rsidP="00A22E2B">
      <w:pPr>
        <w:pStyle w:val="a3"/>
        <w:numPr>
          <w:ilvl w:val="0"/>
          <w:numId w:val="3"/>
        </w:numPr>
        <w:spacing w:before="240"/>
        <w:rPr>
          <w:rFonts w:ascii="Times New Roman" w:eastAsia="宋体" w:hAnsi="Times New Roman"/>
        </w:rPr>
      </w:pPr>
      <w:r>
        <w:rPr>
          <w:rFonts w:ascii="Times New Roman" w:eastAsia="宋体" w:hAnsi="Times New Roman" w:hint="eastAsia"/>
        </w:rPr>
        <w:t>不允许出现</w:t>
      </w:r>
      <w:r w:rsidR="00C2637F">
        <w:rPr>
          <w:rFonts w:ascii="Times New Roman" w:eastAsia="宋体" w:hAnsi="Times New Roman" w:hint="eastAsia"/>
        </w:rPr>
        <w:t>与</w:t>
      </w:r>
      <w:r>
        <w:rPr>
          <w:rFonts w:ascii="Times New Roman" w:eastAsia="宋体" w:hAnsi="Times New Roman"/>
        </w:rPr>
        <w:t>Elsevier</w:t>
      </w:r>
      <w:r>
        <w:rPr>
          <w:rFonts w:ascii="Times New Roman" w:eastAsia="宋体" w:hAnsi="Times New Roman" w:hint="eastAsia"/>
        </w:rPr>
        <w:t>名字相同的连续字符</w:t>
      </w:r>
    </w:p>
    <w:p w14:paraId="06C5E130" w14:textId="6B9C56BC" w:rsidR="0094703A" w:rsidRPr="008B6775" w:rsidRDefault="0094703A" w:rsidP="0094703A">
      <w:pPr>
        <w:spacing w:before="240"/>
        <w:jc w:val="center"/>
        <w:rPr>
          <w:rFonts w:ascii="Times New Roman" w:eastAsia="宋体" w:hAnsi="Times New Roman"/>
        </w:rPr>
      </w:pPr>
      <w:r>
        <w:rPr>
          <w:noProof/>
        </w:rPr>
        <w:drawing>
          <wp:inline distT="0" distB="0" distL="0" distR="0" wp14:anchorId="67B86999" wp14:editId="622C3E0A">
            <wp:extent cx="2592875" cy="3269776"/>
            <wp:effectExtent l="19050" t="19050" r="17145" b="26035"/>
            <wp:docPr id="1731073648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31073648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2603108" cy="3282680"/>
                    </a:xfrm>
                    <a:prstGeom prst="rect">
                      <a:avLst/>
                    </a:prstGeom>
                    <a:ln>
                      <a:solidFill>
                        <a:schemeClr val="accent2"/>
                      </a:solidFill>
                    </a:ln>
                  </pic:spPr>
                </pic:pic>
              </a:graphicData>
            </a:graphic>
          </wp:inline>
        </w:drawing>
      </w:r>
    </w:p>
    <w:p w14:paraId="46DBC035" w14:textId="1D2A1117" w:rsidR="00894F72" w:rsidRPr="008B6775" w:rsidRDefault="00E407BA" w:rsidP="00E407BA">
      <w:pPr>
        <w:spacing w:before="240"/>
        <w:rPr>
          <w:rFonts w:ascii="Times New Roman" w:eastAsia="宋体" w:hAnsi="Times New Roman"/>
        </w:rPr>
      </w:pPr>
      <w:r>
        <w:rPr>
          <w:rFonts w:ascii="Times New Roman" w:eastAsia="宋体" w:hAnsi="Times New Roman" w:hint="eastAsia"/>
        </w:rPr>
        <w:t>点击</w:t>
      </w:r>
      <w:r>
        <w:rPr>
          <w:rFonts w:ascii="Times New Roman" w:eastAsia="宋体" w:hAnsi="Times New Roman"/>
        </w:rPr>
        <w:t>Register</w:t>
      </w:r>
      <w:r>
        <w:rPr>
          <w:rFonts w:ascii="Times New Roman" w:eastAsia="宋体" w:hAnsi="Times New Roman" w:hint="eastAsia"/>
        </w:rPr>
        <w:t>后，系统会</w:t>
      </w:r>
      <w:r w:rsidR="00C2637F">
        <w:rPr>
          <w:rFonts w:ascii="Times New Roman" w:eastAsia="宋体" w:hAnsi="Times New Roman" w:hint="eastAsia"/>
        </w:rPr>
        <w:t>自动</w:t>
      </w:r>
      <w:r>
        <w:rPr>
          <w:rFonts w:ascii="Times New Roman" w:eastAsia="宋体" w:hAnsi="Times New Roman" w:hint="eastAsia"/>
        </w:rPr>
        <w:t>发送一封激活邮件</w:t>
      </w:r>
      <w:proofErr w:type="gramStart"/>
      <w:r w:rsidR="00C2637F">
        <w:rPr>
          <w:rFonts w:ascii="Times New Roman" w:eastAsia="宋体" w:hAnsi="Times New Roman" w:hint="eastAsia"/>
        </w:rPr>
        <w:t>至注册</w:t>
      </w:r>
      <w:proofErr w:type="gramEnd"/>
      <w:r w:rsidR="00C2637F">
        <w:rPr>
          <w:rFonts w:ascii="Times New Roman" w:eastAsia="宋体" w:hAnsi="Times New Roman" w:hint="eastAsia"/>
        </w:rPr>
        <w:t>时填写的邮箱</w:t>
      </w:r>
      <w:r>
        <w:rPr>
          <w:rFonts w:ascii="Times New Roman" w:eastAsia="宋体" w:hAnsi="Times New Roman" w:hint="eastAsia"/>
        </w:rPr>
        <w:t>，在当前状态下点击激活链接</w:t>
      </w:r>
      <w:r w:rsidR="00A22E2B">
        <w:rPr>
          <w:rFonts w:ascii="Times New Roman" w:eastAsia="宋体" w:hAnsi="Times New Roman" w:hint="eastAsia"/>
        </w:rPr>
        <w:t>（目前</w:t>
      </w:r>
      <w:r w:rsidR="00A22E2B">
        <w:rPr>
          <w:rFonts w:ascii="Times New Roman" w:eastAsia="宋体" w:hAnsi="Times New Roman" w:hint="eastAsia"/>
        </w:rPr>
        <w:t>1</w:t>
      </w:r>
      <w:r w:rsidR="00A22E2B">
        <w:rPr>
          <w:rFonts w:ascii="Times New Roman" w:eastAsia="宋体" w:hAnsi="Times New Roman"/>
        </w:rPr>
        <w:t>0</w:t>
      </w:r>
      <w:r w:rsidR="00A22E2B">
        <w:rPr>
          <w:rFonts w:ascii="Times New Roman" w:eastAsia="宋体" w:hAnsi="Times New Roman" w:hint="eastAsia"/>
        </w:rPr>
        <w:t>分钟内）</w:t>
      </w:r>
      <w:r>
        <w:rPr>
          <w:rFonts w:ascii="Times New Roman" w:eastAsia="宋体" w:hAnsi="Times New Roman" w:hint="eastAsia"/>
        </w:rPr>
        <w:t>，即可激活账号。激活后返回主页面，输入账号密码后即可登录</w:t>
      </w:r>
      <w:r w:rsidR="00A22E2B">
        <w:rPr>
          <w:rFonts w:ascii="Times New Roman" w:eastAsia="宋体" w:hAnsi="Times New Roman" w:hint="eastAsia"/>
        </w:rPr>
        <w:t>，</w:t>
      </w:r>
      <w:r w:rsidR="00A22E2B" w:rsidRPr="00A22E2B">
        <w:rPr>
          <w:rFonts w:ascii="Times New Roman" w:eastAsia="宋体" w:hAnsi="Times New Roman" w:hint="eastAsia"/>
          <w:color w:val="FF0000"/>
        </w:rPr>
        <w:t>登录账号为邮箱</w:t>
      </w:r>
      <w:r w:rsidR="00A22E2B">
        <w:rPr>
          <w:rFonts w:ascii="Times New Roman" w:eastAsia="宋体" w:hAnsi="Times New Roman" w:hint="eastAsia"/>
        </w:rPr>
        <w:t>。</w:t>
      </w:r>
    </w:p>
    <w:p w14:paraId="792DF462" w14:textId="4592A014" w:rsidR="00894F72" w:rsidRDefault="00894F72" w:rsidP="00894F72">
      <w:pPr>
        <w:rPr>
          <w:rFonts w:ascii="Times New Roman" w:eastAsia="宋体" w:hAnsi="Times New Roman"/>
        </w:rPr>
      </w:pPr>
    </w:p>
    <w:p w14:paraId="0C2AB60F" w14:textId="104EE203" w:rsidR="00E407BA" w:rsidRDefault="00E407BA" w:rsidP="00894F72">
      <w:pPr>
        <w:rPr>
          <w:rFonts w:ascii="Times New Roman" w:eastAsia="宋体" w:hAnsi="Times New Roman"/>
          <w:b/>
          <w:bCs/>
          <w:i/>
          <w:iCs/>
        </w:rPr>
      </w:pPr>
      <w:r w:rsidRPr="00E407BA">
        <w:rPr>
          <w:rFonts w:ascii="Times New Roman" w:eastAsia="宋体" w:hAnsi="Times New Roman" w:hint="eastAsia"/>
          <w:b/>
          <w:bCs/>
          <w:i/>
          <w:iCs/>
        </w:rPr>
        <w:t>账号注册过程中可能出现的问题：</w:t>
      </w:r>
    </w:p>
    <w:p w14:paraId="39EC59DD" w14:textId="239EB95E" w:rsidR="00E407BA" w:rsidRDefault="00E407BA" w:rsidP="00E407BA">
      <w:pPr>
        <w:pStyle w:val="a3"/>
        <w:numPr>
          <w:ilvl w:val="0"/>
          <w:numId w:val="4"/>
        </w:numPr>
        <w:rPr>
          <w:rFonts w:ascii="Times New Roman" w:eastAsia="宋体" w:hAnsi="Times New Roman"/>
        </w:rPr>
      </w:pPr>
      <w:r>
        <w:rPr>
          <w:rFonts w:ascii="Times New Roman" w:eastAsia="宋体" w:hAnsi="Times New Roman" w:hint="eastAsia"/>
        </w:rPr>
        <w:t>如果之前采用过</w:t>
      </w:r>
      <w:r>
        <w:rPr>
          <w:rFonts w:ascii="Times New Roman" w:eastAsia="宋体" w:hAnsi="Times New Roman" w:hint="eastAsia"/>
        </w:rPr>
        <w:t>CARSI</w:t>
      </w:r>
      <w:r>
        <w:rPr>
          <w:rFonts w:ascii="Times New Roman" w:eastAsia="宋体" w:hAnsi="Times New Roman" w:hint="eastAsia"/>
        </w:rPr>
        <w:t>的</w:t>
      </w:r>
      <w:r>
        <w:rPr>
          <w:rFonts w:ascii="Times New Roman" w:eastAsia="宋体" w:hAnsi="Times New Roman" w:hint="eastAsia"/>
        </w:rPr>
        <w:t>Institute</w:t>
      </w:r>
      <w:r>
        <w:rPr>
          <w:rFonts w:ascii="Times New Roman" w:eastAsia="宋体" w:hAnsi="Times New Roman"/>
        </w:rPr>
        <w:t xml:space="preserve"> </w:t>
      </w:r>
      <w:r>
        <w:rPr>
          <w:rFonts w:ascii="Times New Roman" w:eastAsia="宋体" w:hAnsi="Times New Roman" w:hint="eastAsia"/>
        </w:rPr>
        <w:t>Sign</w:t>
      </w:r>
      <w:r>
        <w:rPr>
          <w:rFonts w:ascii="Times New Roman" w:eastAsia="宋体" w:hAnsi="Times New Roman"/>
        </w:rPr>
        <w:t xml:space="preserve"> </w:t>
      </w:r>
      <w:r>
        <w:rPr>
          <w:rFonts w:ascii="Times New Roman" w:eastAsia="宋体" w:hAnsi="Times New Roman" w:hint="eastAsia"/>
        </w:rPr>
        <w:t>In</w:t>
      </w:r>
      <w:r>
        <w:rPr>
          <w:rFonts w:ascii="Times New Roman" w:eastAsia="宋体" w:hAnsi="Times New Roman" w:hint="eastAsia"/>
        </w:rPr>
        <w:t>模式登录过</w:t>
      </w:r>
      <w:r>
        <w:rPr>
          <w:rFonts w:ascii="Times New Roman" w:eastAsia="宋体" w:hAnsi="Times New Roman"/>
        </w:rPr>
        <w:t>Reaxys</w:t>
      </w:r>
      <w:r>
        <w:rPr>
          <w:rFonts w:ascii="Times New Roman" w:eastAsia="宋体" w:hAnsi="Times New Roman" w:hint="eastAsia"/>
        </w:rPr>
        <w:t>，则有可能注册失败，</w:t>
      </w:r>
      <w:r w:rsidRPr="00E407BA">
        <w:rPr>
          <w:rFonts w:ascii="Times New Roman" w:eastAsia="宋体" w:hAnsi="Times New Roman"/>
        </w:rPr>
        <w:t>可以联系</w:t>
      </w:r>
      <w:r w:rsidRPr="00E407BA">
        <w:rPr>
          <w:rFonts w:ascii="Times New Roman" w:eastAsia="宋体" w:hAnsi="Times New Roman"/>
        </w:rPr>
        <w:t>support.china@elsevier.com</w:t>
      </w:r>
      <w:r>
        <w:rPr>
          <w:rFonts w:ascii="Times New Roman" w:eastAsia="宋体" w:hAnsi="Times New Roman" w:hint="eastAsia"/>
        </w:rPr>
        <w:t>，删除账号后再进行注册</w:t>
      </w:r>
    </w:p>
    <w:p w14:paraId="0D855443" w14:textId="77777777" w:rsidR="005E61AB" w:rsidRDefault="005E61AB" w:rsidP="005E61AB">
      <w:pPr>
        <w:pStyle w:val="a3"/>
        <w:rPr>
          <w:rFonts w:ascii="Times New Roman" w:eastAsia="宋体" w:hAnsi="Times New Roman"/>
        </w:rPr>
      </w:pPr>
    </w:p>
    <w:p w14:paraId="6527A4CC" w14:textId="1A4022F1" w:rsidR="00A22E2B" w:rsidRDefault="00E407BA" w:rsidP="00A22E2B">
      <w:pPr>
        <w:pStyle w:val="a3"/>
        <w:numPr>
          <w:ilvl w:val="0"/>
          <w:numId w:val="4"/>
        </w:numPr>
        <w:rPr>
          <w:rFonts w:ascii="Times New Roman" w:eastAsia="宋体" w:hAnsi="Times New Roman"/>
        </w:rPr>
      </w:pPr>
      <w:r>
        <w:rPr>
          <w:rFonts w:ascii="Times New Roman" w:eastAsia="宋体" w:hAnsi="Times New Roman" w:hint="eastAsia"/>
        </w:rPr>
        <w:t>建议校内</w:t>
      </w:r>
      <w:r>
        <w:rPr>
          <w:rFonts w:ascii="Times New Roman" w:eastAsia="宋体" w:hAnsi="Times New Roman" w:hint="eastAsia"/>
        </w:rPr>
        <w:t>IP</w:t>
      </w:r>
      <w:r>
        <w:rPr>
          <w:rFonts w:ascii="Times New Roman" w:eastAsia="宋体" w:hAnsi="Times New Roman" w:hint="eastAsia"/>
        </w:rPr>
        <w:t>范围内注册</w:t>
      </w:r>
      <w:r w:rsidR="00A40E7E">
        <w:rPr>
          <w:rFonts w:ascii="Times New Roman" w:eastAsia="宋体" w:hAnsi="Times New Roman" w:hint="eastAsia"/>
        </w:rPr>
        <w:t>后，再通过</w:t>
      </w:r>
      <w:proofErr w:type="spellStart"/>
      <w:r w:rsidR="00A40E7E">
        <w:rPr>
          <w:rFonts w:ascii="Times New Roman" w:eastAsia="宋体" w:hAnsi="Times New Roman"/>
        </w:rPr>
        <w:t>WebVPN</w:t>
      </w:r>
      <w:proofErr w:type="spellEnd"/>
      <w:r w:rsidR="00A40E7E">
        <w:rPr>
          <w:rFonts w:ascii="Times New Roman" w:eastAsia="宋体" w:hAnsi="Times New Roman" w:hint="eastAsia"/>
        </w:rPr>
        <w:t>或者</w:t>
      </w:r>
      <w:r w:rsidR="00A40E7E">
        <w:rPr>
          <w:rFonts w:ascii="Times New Roman" w:eastAsia="宋体" w:hAnsi="Times New Roman" w:hint="eastAsia"/>
        </w:rPr>
        <w:t>CARSI</w:t>
      </w:r>
      <w:r w:rsidR="00A40E7E">
        <w:rPr>
          <w:rFonts w:ascii="Times New Roman" w:eastAsia="宋体" w:hAnsi="Times New Roman" w:hint="eastAsia"/>
        </w:rPr>
        <w:t>登录</w:t>
      </w:r>
      <w:r w:rsidR="00A22E2B">
        <w:rPr>
          <w:rFonts w:ascii="Times New Roman" w:eastAsia="宋体" w:hAnsi="Times New Roman" w:hint="eastAsia"/>
        </w:rPr>
        <w:t>，不建议通过</w:t>
      </w:r>
      <w:r w:rsidR="00A22E2B">
        <w:rPr>
          <w:rFonts w:ascii="Times New Roman" w:eastAsia="宋体" w:hAnsi="Times New Roman" w:hint="eastAsia"/>
        </w:rPr>
        <w:t>CARSI</w:t>
      </w:r>
      <w:r w:rsidR="00A22E2B">
        <w:rPr>
          <w:rFonts w:ascii="Times New Roman" w:eastAsia="宋体" w:hAnsi="Times New Roman" w:hint="eastAsia"/>
        </w:rPr>
        <w:t>系统进行首次注册（上述注册方法</w:t>
      </w:r>
      <w:r w:rsidR="00A22E2B">
        <w:rPr>
          <w:rFonts w:ascii="Times New Roman" w:eastAsia="宋体" w:hAnsi="Times New Roman" w:hint="eastAsia"/>
        </w:rPr>
        <w:t>3</w:t>
      </w:r>
      <w:r w:rsidR="00A22E2B">
        <w:rPr>
          <w:rFonts w:ascii="Times New Roman" w:eastAsia="宋体" w:hAnsi="Times New Roman" w:hint="eastAsia"/>
        </w:rPr>
        <w:t>），如果通过</w:t>
      </w:r>
      <w:r w:rsidR="00A22E2B">
        <w:rPr>
          <w:rFonts w:ascii="Times New Roman" w:eastAsia="宋体" w:hAnsi="Times New Roman" w:hint="eastAsia"/>
        </w:rPr>
        <w:t>CARSI</w:t>
      </w:r>
      <w:r w:rsidR="00A22E2B">
        <w:rPr>
          <w:rFonts w:ascii="Times New Roman" w:eastAsia="宋体" w:hAnsi="Times New Roman" w:hint="eastAsia"/>
        </w:rPr>
        <w:t>注册后，该账号在</w:t>
      </w:r>
      <w:r w:rsidR="00A22E2B">
        <w:rPr>
          <w:rFonts w:ascii="Times New Roman" w:eastAsia="宋体" w:hAnsi="Times New Roman" w:hint="eastAsia"/>
        </w:rPr>
        <w:t>IP</w:t>
      </w:r>
      <w:r w:rsidR="00A22E2B">
        <w:rPr>
          <w:rFonts w:ascii="Times New Roman" w:eastAsia="宋体" w:hAnsi="Times New Roman" w:hint="eastAsia"/>
        </w:rPr>
        <w:t>范围内无法使用，可以联系</w:t>
      </w:r>
      <w:r w:rsidR="00A22E2B" w:rsidRPr="00E407BA">
        <w:rPr>
          <w:rFonts w:ascii="Times New Roman" w:eastAsia="宋体" w:hAnsi="Times New Roman"/>
        </w:rPr>
        <w:t>support.china@elsevier.com</w:t>
      </w:r>
      <w:r w:rsidR="00A22E2B">
        <w:rPr>
          <w:rFonts w:ascii="Times New Roman" w:eastAsia="宋体" w:hAnsi="Times New Roman" w:hint="eastAsia"/>
        </w:rPr>
        <w:t>，删除账号后再进行注册即可。</w:t>
      </w:r>
    </w:p>
    <w:p w14:paraId="5FD05FED" w14:textId="7AF7116D" w:rsidR="005E61AB" w:rsidRDefault="005E61AB" w:rsidP="00A22E2B">
      <w:pPr>
        <w:pStyle w:val="a3"/>
        <w:numPr>
          <w:ilvl w:val="0"/>
          <w:numId w:val="4"/>
        </w:numPr>
        <w:rPr>
          <w:rFonts w:ascii="Times New Roman" w:eastAsia="宋体" w:hAnsi="Times New Roman"/>
        </w:rPr>
      </w:pPr>
      <w:r>
        <w:rPr>
          <w:rFonts w:ascii="Times New Roman" w:eastAsia="宋体" w:hAnsi="Times New Roman" w:hint="eastAsia"/>
        </w:rPr>
        <w:lastRenderedPageBreak/>
        <w:t>之前注册过</w:t>
      </w:r>
      <w:r>
        <w:rPr>
          <w:rFonts w:ascii="Times New Roman" w:eastAsia="宋体" w:hAnsi="Times New Roman" w:hint="eastAsia"/>
        </w:rPr>
        <w:t>Elsevier</w:t>
      </w:r>
      <w:r>
        <w:rPr>
          <w:rFonts w:ascii="Times New Roman" w:eastAsia="宋体" w:hAnsi="Times New Roman" w:hint="eastAsia"/>
        </w:rPr>
        <w:t>其他产品的账号，如果是北师大邮箱后缀的，无需再进行注册，可以直接使用。如果是</w:t>
      </w:r>
      <w:r>
        <w:rPr>
          <w:rFonts w:ascii="Times New Roman" w:eastAsia="宋体" w:hAnsi="Times New Roman" w:hint="eastAsia"/>
        </w:rPr>
        <w:t>1</w:t>
      </w:r>
      <w:r>
        <w:rPr>
          <w:rFonts w:ascii="Times New Roman" w:eastAsia="宋体" w:hAnsi="Times New Roman"/>
        </w:rPr>
        <w:t>63</w:t>
      </w:r>
      <w:r>
        <w:rPr>
          <w:rFonts w:ascii="Times New Roman" w:eastAsia="宋体" w:hAnsi="Times New Roman" w:hint="eastAsia"/>
        </w:rPr>
        <w:t>或者</w:t>
      </w:r>
      <w:r>
        <w:rPr>
          <w:rFonts w:ascii="Times New Roman" w:eastAsia="宋体" w:hAnsi="Times New Roman" w:hint="eastAsia"/>
        </w:rPr>
        <w:t>QQ</w:t>
      </w:r>
      <w:r>
        <w:rPr>
          <w:rFonts w:ascii="Times New Roman" w:eastAsia="宋体" w:hAnsi="Times New Roman" w:hint="eastAsia"/>
        </w:rPr>
        <w:t>邮箱的，目前可以继续用，但是今年内会进行非</w:t>
      </w:r>
      <w:r>
        <w:rPr>
          <w:rFonts w:ascii="Times New Roman" w:eastAsia="宋体" w:hAnsi="Times New Roman"/>
        </w:rPr>
        <w:t>Domain</w:t>
      </w:r>
      <w:r>
        <w:rPr>
          <w:rFonts w:ascii="Times New Roman" w:eastAsia="宋体" w:hAnsi="Times New Roman" w:hint="eastAsia"/>
        </w:rPr>
        <w:t>账号的清洗，建议用北师大邮箱再注册即可。</w:t>
      </w:r>
    </w:p>
    <w:p w14:paraId="6E5D2DDC" w14:textId="77777777" w:rsidR="005E61AB" w:rsidRDefault="005E61AB" w:rsidP="005E61AB">
      <w:pPr>
        <w:pStyle w:val="a3"/>
        <w:rPr>
          <w:rFonts w:ascii="Times New Roman" w:eastAsia="宋体" w:hAnsi="Times New Roman"/>
        </w:rPr>
      </w:pPr>
    </w:p>
    <w:p w14:paraId="6ED1312F" w14:textId="2B7C5E71" w:rsidR="00A22E2B" w:rsidRDefault="00A22E2B" w:rsidP="00A22E2B">
      <w:pPr>
        <w:pStyle w:val="a3"/>
        <w:numPr>
          <w:ilvl w:val="0"/>
          <w:numId w:val="4"/>
        </w:numPr>
        <w:rPr>
          <w:rFonts w:ascii="Times New Roman" w:eastAsia="宋体" w:hAnsi="Times New Roman"/>
        </w:rPr>
      </w:pPr>
      <w:r w:rsidRPr="00A22E2B">
        <w:rPr>
          <w:rFonts w:ascii="Times New Roman" w:eastAsia="宋体" w:hAnsi="Times New Roman" w:hint="eastAsia"/>
        </w:rPr>
        <w:t>鉴于北师大邮箱</w:t>
      </w:r>
      <w:r w:rsidR="00C2637F">
        <w:rPr>
          <w:rFonts w:ascii="Times New Roman" w:eastAsia="宋体" w:hAnsi="Times New Roman" w:hint="eastAsia"/>
        </w:rPr>
        <w:t>可以自行修改为别名，</w:t>
      </w:r>
      <w:r>
        <w:rPr>
          <w:rFonts w:ascii="Times New Roman" w:eastAsia="宋体" w:hAnsi="Times New Roman" w:hint="eastAsia"/>
        </w:rPr>
        <w:t>建议</w:t>
      </w:r>
      <w:r w:rsidR="00C2637F">
        <w:rPr>
          <w:rFonts w:ascii="Times New Roman" w:eastAsia="宋体" w:hAnsi="Times New Roman" w:hint="eastAsia"/>
        </w:rPr>
        <w:t>师生采用</w:t>
      </w:r>
      <w:proofErr w:type="gramStart"/>
      <w:r w:rsidR="005E61AB">
        <w:rPr>
          <w:rFonts w:ascii="Times New Roman" w:eastAsia="宋体" w:hAnsi="Times New Roman" w:hint="eastAsia"/>
        </w:rPr>
        <w:t>学工号</w:t>
      </w:r>
      <w:proofErr w:type="gramEnd"/>
      <w:r w:rsidR="00C2637F">
        <w:rPr>
          <w:rFonts w:ascii="Times New Roman" w:eastAsia="宋体" w:hAnsi="Times New Roman" w:hint="eastAsia"/>
        </w:rPr>
        <w:t>为前缀的</w:t>
      </w:r>
      <w:r w:rsidR="005E61AB">
        <w:rPr>
          <w:rFonts w:ascii="Times New Roman" w:eastAsia="宋体" w:hAnsi="Times New Roman" w:hint="eastAsia"/>
        </w:rPr>
        <w:t>邮箱进行注册。</w:t>
      </w:r>
    </w:p>
    <w:p w14:paraId="6413EB86" w14:textId="3CEA1262" w:rsidR="00A22E2B" w:rsidRPr="00A22E2B" w:rsidRDefault="00A22E2B" w:rsidP="00A22E2B">
      <w:pPr>
        <w:ind w:left="360"/>
        <w:rPr>
          <w:rFonts w:ascii="Times New Roman" w:eastAsia="宋体" w:hAnsi="Times New Roman"/>
        </w:rPr>
      </w:pPr>
    </w:p>
    <w:p w14:paraId="0AA4945F" w14:textId="77777777" w:rsidR="00E407BA" w:rsidRPr="00894F72" w:rsidRDefault="00E407BA" w:rsidP="00894F72">
      <w:pPr>
        <w:rPr>
          <w:rFonts w:ascii="Times New Roman" w:eastAsia="宋体" w:hAnsi="Times New Roman"/>
        </w:rPr>
      </w:pPr>
    </w:p>
    <w:p w14:paraId="6EC49438" w14:textId="77777777" w:rsidR="00894F72" w:rsidRDefault="00894F72" w:rsidP="00894F72"/>
    <w:p w14:paraId="235354D2" w14:textId="77777777" w:rsidR="00894F72" w:rsidRDefault="00894F72"/>
    <w:sectPr w:rsidR="00894F72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E5C74D" w14:textId="77777777" w:rsidR="0096263F" w:rsidRDefault="0096263F" w:rsidP="00C2637F">
      <w:pPr>
        <w:spacing w:after="0" w:line="240" w:lineRule="auto"/>
      </w:pPr>
      <w:r>
        <w:separator/>
      </w:r>
    </w:p>
  </w:endnote>
  <w:endnote w:type="continuationSeparator" w:id="0">
    <w:p w14:paraId="353FEA96" w14:textId="77777777" w:rsidR="0096263F" w:rsidRDefault="0096263F" w:rsidP="00C263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533AC9" w14:textId="77777777" w:rsidR="0096263F" w:rsidRDefault="0096263F" w:rsidP="00C2637F">
      <w:pPr>
        <w:spacing w:after="0" w:line="240" w:lineRule="auto"/>
      </w:pPr>
      <w:r>
        <w:separator/>
      </w:r>
    </w:p>
  </w:footnote>
  <w:footnote w:type="continuationSeparator" w:id="0">
    <w:p w14:paraId="7385B0F7" w14:textId="77777777" w:rsidR="0096263F" w:rsidRDefault="0096263F" w:rsidP="00C2637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7E47E75"/>
    <w:multiLevelType w:val="hybridMultilevel"/>
    <w:tmpl w:val="36EC66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B251C06"/>
    <w:multiLevelType w:val="hybridMultilevel"/>
    <w:tmpl w:val="B3B220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2CC2EB7"/>
    <w:multiLevelType w:val="hybridMultilevel"/>
    <w:tmpl w:val="D30278C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CE8226E"/>
    <w:multiLevelType w:val="hybridMultilevel"/>
    <w:tmpl w:val="3662C1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24068591">
    <w:abstractNumId w:val="3"/>
  </w:num>
  <w:num w:numId="2" w16cid:durableId="141898509">
    <w:abstractNumId w:val="2"/>
  </w:num>
  <w:num w:numId="3" w16cid:durableId="1796866857">
    <w:abstractNumId w:val="0"/>
  </w:num>
  <w:num w:numId="4" w16cid:durableId="35117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4F72"/>
    <w:rsid w:val="000D43D3"/>
    <w:rsid w:val="00141A90"/>
    <w:rsid w:val="00566B19"/>
    <w:rsid w:val="005E61AB"/>
    <w:rsid w:val="006C66B7"/>
    <w:rsid w:val="006D017E"/>
    <w:rsid w:val="00894F72"/>
    <w:rsid w:val="008A5D46"/>
    <w:rsid w:val="008A7E6A"/>
    <w:rsid w:val="0094703A"/>
    <w:rsid w:val="0096263F"/>
    <w:rsid w:val="00A22E2B"/>
    <w:rsid w:val="00A40E7E"/>
    <w:rsid w:val="00B87AB9"/>
    <w:rsid w:val="00C2637F"/>
    <w:rsid w:val="00E407BA"/>
    <w:rsid w:val="00FE46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A41AB1A"/>
  <w15:chartTrackingRefBased/>
  <w15:docId w15:val="{426C2A16-9559-4043-8967-075EF012F6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US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94F72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894F72"/>
    <w:rPr>
      <w:color w:val="0563C1" w:themeColor="hyperlink"/>
      <w:u w:val="single"/>
    </w:rPr>
  </w:style>
  <w:style w:type="character" w:styleId="a5">
    <w:name w:val="Unresolved Mention"/>
    <w:basedOn w:val="a0"/>
    <w:uiPriority w:val="99"/>
    <w:semiHidden/>
    <w:unhideWhenUsed/>
    <w:rsid w:val="00E407BA"/>
    <w:rPr>
      <w:color w:val="605E5C"/>
      <w:shd w:val="clear" w:color="auto" w:fill="E1DFDD"/>
    </w:rPr>
  </w:style>
  <w:style w:type="paragraph" w:styleId="a6">
    <w:name w:val="header"/>
    <w:basedOn w:val="a"/>
    <w:link w:val="a7"/>
    <w:uiPriority w:val="99"/>
    <w:unhideWhenUsed/>
    <w:rsid w:val="00C2637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spacing w:line="240" w:lineRule="auto"/>
      <w:jc w:val="center"/>
    </w:pPr>
    <w:rPr>
      <w:sz w:val="18"/>
      <w:szCs w:val="18"/>
    </w:rPr>
  </w:style>
  <w:style w:type="character" w:customStyle="1" w:styleId="a7">
    <w:name w:val="页眉 字符"/>
    <w:basedOn w:val="a0"/>
    <w:link w:val="a6"/>
    <w:uiPriority w:val="99"/>
    <w:rsid w:val="00C2637F"/>
    <w:rPr>
      <w:sz w:val="18"/>
      <w:szCs w:val="18"/>
    </w:rPr>
  </w:style>
  <w:style w:type="paragraph" w:styleId="a8">
    <w:name w:val="footer"/>
    <w:basedOn w:val="a"/>
    <w:link w:val="a9"/>
    <w:uiPriority w:val="99"/>
    <w:unhideWhenUsed/>
    <w:rsid w:val="00C2637F"/>
    <w:pPr>
      <w:tabs>
        <w:tab w:val="center" w:pos="4153"/>
        <w:tab w:val="right" w:pos="8306"/>
      </w:tabs>
      <w:snapToGrid w:val="0"/>
      <w:spacing w:line="240" w:lineRule="auto"/>
    </w:pPr>
    <w:rPr>
      <w:sz w:val="18"/>
      <w:szCs w:val="18"/>
    </w:rPr>
  </w:style>
  <w:style w:type="character" w:customStyle="1" w:styleId="a9">
    <w:name w:val="页脚 字符"/>
    <w:basedOn w:val="a0"/>
    <w:link w:val="a8"/>
    <w:uiPriority w:val="99"/>
    <w:rsid w:val="00C2637F"/>
    <w:rPr>
      <w:sz w:val="18"/>
      <w:szCs w:val="18"/>
    </w:rPr>
  </w:style>
  <w:style w:type="paragraph" w:styleId="aa">
    <w:name w:val="Revision"/>
    <w:hidden/>
    <w:uiPriority w:val="99"/>
    <w:semiHidden/>
    <w:rsid w:val="006C66B7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reaxys.com" TargetMode="External"/><Relationship Id="rId12" Type="http://schemas.openxmlformats.org/officeDocument/2006/relationships/image" Target="media/image5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png"/><Relationship Id="rId5" Type="http://schemas.openxmlformats.org/officeDocument/2006/relationships/footnotes" Target="footnotes.xml"/><Relationship Id="rId10" Type="http://schemas.openxmlformats.org/officeDocument/2006/relationships/image" Target="media/image3.png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164</Words>
  <Characters>938</Characters>
  <Application>Microsoft Office Word</Application>
  <DocSecurity>0</DocSecurity>
  <Lines>7</Lines>
  <Paragraphs>2</Paragraphs>
  <ScaleCrop>false</ScaleCrop>
  <Company/>
  <LinksUpToDate>false</LinksUpToDate>
  <CharactersWithSpaces>1100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Yu, Sam (ELS-SHA)</dc:creator>
  <cp:keywords/>
  <dc:description/>
  <cp:lastModifiedBy>Yu, Sam (ELS-SHA)</cp:lastModifiedBy>
  <cp:revision>2</cp:revision>
  <dcterms:created xsi:type="dcterms:W3CDTF">2023-09-17T11:48:00Z</dcterms:created>
  <dcterms:modified xsi:type="dcterms:W3CDTF">2023-09-17T11:48:00Z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549ac42a-3eb4-4074-b885-aea26bd6241e_Enabled">
    <vt:lpwstr>true</vt:lpwstr>
  </property>
  <property fmtid="{D5CDD505-2E9C-101B-9397-08002B2CF9AE}" pid="3" name="MSIP_Label_549ac42a-3eb4-4074-b885-aea26bd6241e_SetDate">
    <vt:lpwstr>2023-09-07T13:30:42Z</vt:lpwstr>
  </property>
  <property fmtid="{D5CDD505-2E9C-101B-9397-08002B2CF9AE}" pid="4" name="MSIP_Label_549ac42a-3eb4-4074-b885-aea26bd6241e_Method">
    <vt:lpwstr>Standard</vt:lpwstr>
  </property>
  <property fmtid="{D5CDD505-2E9C-101B-9397-08002B2CF9AE}" pid="5" name="MSIP_Label_549ac42a-3eb4-4074-b885-aea26bd6241e_Name">
    <vt:lpwstr>General Business</vt:lpwstr>
  </property>
  <property fmtid="{D5CDD505-2E9C-101B-9397-08002B2CF9AE}" pid="6" name="MSIP_Label_549ac42a-3eb4-4074-b885-aea26bd6241e_SiteId">
    <vt:lpwstr>9274ee3f-9425-4109-a27f-9fb15c10675d</vt:lpwstr>
  </property>
  <property fmtid="{D5CDD505-2E9C-101B-9397-08002B2CF9AE}" pid="7" name="MSIP_Label_549ac42a-3eb4-4074-b885-aea26bd6241e_ActionId">
    <vt:lpwstr>e3efe3a3-00b1-4652-84dc-e058dbb6b5e9</vt:lpwstr>
  </property>
  <property fmtid="{D5CDD505-2E9C-101B-9397-08002B2CF9AE}" pid="8" name="MSIP_Label_549ac42a-3eb4-4074-b885-aea26bd6241e_ContentBits">
    <vt:lpwstr>0</vt:lpwstr>
  </property>
</Properties>
</file>